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DFF14">
      <w:pPr>
        <w:jc w:val="center"/>
        <w:rPr>
          <w:b/>
          <w:bCs/>
          <w:sz w:val="36"/>
          <w:szCs w:val="36"/>
        </w:rPr>
      </w:pPr>
      <w:r>
        <w:rPr>
          <w:rFonts w:hint="eastAsia"/>
          <w:b/>
          <w:bCs/>
          <w:sz w:val="36"/>
          <w:szCs w:val="36"/>
        </w:rPr>
        <w:t>杭州市滨江区</w:t>
      </w:r>
      <w:r>
        <w:rPr>
          <w:rFonts w:hint="eastAsia"/>
          <w:b/>
          <w:bCs/>
          <w:sz w:val="36"/>
          <w:szCs w:val="36"/>
          <w:lang w:val="en-US" w:eastAsia="zh-CN"/>
        </w:rPr>
        <w:t>心智慧</w:t>
      </w:r>
      <w:r>
        <w:rPr>
          <w:rFonts w:hint="eastAsia"/>
          <w:b/>
          <w:bCs/>
          <w:sz w:val="36"/>
          <w:szCs w:val="36"/>
        </w:rPr>
        <w:t>公益</w:t>
      </w:r>
      <w:r>
        <w:rPr>
          <w:rFonts w:hint="eastAsia"/>
          <w:b/>
          <w:bCs/>
          <w:sz w:val="36"/>
          <w:szCs w:val="36"/>
          <w:lang w:val="en-US" w:eastAsia="zh-CN"/>
        </w:rPr>
        <w:t>发展</w:t>
      </w:r>
      <w:r>
        <w:rPr>
          <w:rFonts w:hint="eastAsia"/>
          <w:b/>
          <w:bCs/>
          <w:sz w:val="36"/>
          <w:szCs w:val="36"/>
        </w:rPr>
        <w:t>中心</w:t>
      </w:r>
    </w:p>
    <w:p w14:paraId="73EF8744">
      <w:pPr>
        <w:jc w:val="center"/>
      </w:pPr>
      <w:r>
        <w:rPr>
          <w:b/>
          <w:bCs/>
          <w:sz w:val="36"/>
          <w:szCs w:val="36"/>
        </w:rPr>
        <w:t>项目管理制度</w:t>
      </w:r>
    </w:p>
    <w:p w14:paraId="47253636">
      <w:pPr>
        <w:ind w:firstLine="480" w:firstLineChars="200"/>
        <w:rPr>
          <w:sz w:val="24"/>
          <w:szCs w:val="24"/>
        </w:rPr>
      </w:pPr>
      <w:r>
        <w:rPr>
          <w:sz w:val="24"/>
          <w:szCs w:val="24"/>
        </w:rPr>
        <w:t>为有效推进</w:t>
      </w:r>
      <w:r>
        <w:rPr>
          <w:rFonts w:hint="eastAsia"/>
          <w:sz w:val="24"/>
          <w:szCs w:val="24"/>
          <w:lang w:eastAsia="zh-CN"/>
        </w:rPr>
        <w:t>心智慧</w:t>
      </w:r>
      <w:r>
        <w:rPr>
          <w:sz w:val="24"/>
          <w:szCs w:val="24"/>
        </w:rPr>
        <w:t>公益各项目规范化运维，优化项目的管理和服务，促进项目的培育和发展，进一步提</w:t>
      </w:r>
      <w:r>
        <w:rPr>
          <w:rFonts w:hint="eastAsia"/>
          <w:sz w:val="24"/>
          <w:szCs w:val="24"/>
          <w:lang w:val="en-US" w:eastAsia="zh-CN"/>
        </w:rPr>
        <w:t>高心智慧公</w:t>
      </w:r>
      <w:r>
        <w:rPr>
          <w:sz w:val="24"/>
          <w:szCs w:val="24"/>
        </w:rPr>
        <w:t>益参与社会治理的能力和水平，提升项目管理能力和服务水平，提高项目专员综合素质和业务能力，打造</w:t>
      </w:r>
      <w:r>
        <w:rPr>
          <w:rFonts w:hint="eastAsia"/>
          <w:sz w:val="24"/>
          <w:szCs w:val="24"/>
          <w:lang w:eastAsia="zh-CN"/>
        </w:rPr>
        <w:t>心智慧</w:t>
      </w:r>
      <w:r>
        <w:rPr>
          <w:sz w:val="24"/>
          <w:szCs w:val="24"/>
        </w:rPr>
        <w:t>公益项目成为品牌项目，建设</w:t>
      </w:r>
      <w:r>
        <w:rPr>
          <w:rFonts w:hint="eastAsia"/>
          <w:sz w:val="24"/>
          <w:szCs w:val="24"/>
          <w:lang w:eastAsia="zh-CN"/>
        </w:rPr>
        <w:t>心智慧</w:t>
      </w:r>
      <w:r>
        <w:rPr>
          <w:sz w:val="24"/>
          <w:szCs w:val="24"/>
        </w:rPr>
        <w:t>公益成为品牌社会组织，等有关规定，结合项目管理实际，指定本制度。</w:t>
      </w:r>
    </w:p>
    <w:p w14:paraId="799D8EDB">
      <w:pPr>
        <w:rPr>
          <w:sz w:val="24"/>
          <w:szCs w:val="24"/>
        </w:rPr>
      </w:pPr>
      <w:r>
        <w:rPr>
          <w:sz w:val="24"/>
          <w:szCs w:val="24"/>
        </w:rPr>
        <w:t>一、指导思想</w:t>
      </w:r>
    </w:p>
    <w:p w14:paraId="2C7E4E36">
      <w:pPr>
        <w:rPr>
          <w:sz w:val="24"/>
          <w:szCs w:val="24"/>
        </w:rPr>
      </w:pPr>
      <w:r>
        <w:rPr>
          <w:sz w:val="24"/>
          <w:szCs w:val="24"/>
        </w:rPr>
        <w:t>紧紧围绕</w:t>
      </w:r>
      <w:r>
        <w:rPr>
          <w:rFonts w:hint="eastAsia"/>
          <w:sz w:val="24"/>
          <w:szCs w:val="24"/>
          <w:lang w:eastAsia="zh-CN"/>
        </w:rPr>
        <w:t>心智慧</w:t>
      </w:r>
      <w:r>
        <w:rPr>
          <w:sz w:val="24"/>
          <w:szCs w:val="24"/>
        </w:rPr>
        <w:t>公益业务中长期发展规划，紧密结合</w:t>
      </w:r>
      <w:r>
        <w:rPr>
          <w:rFonts w:hint="eastAsia"/>
          <w:sz w:val="24"/>
          <w:szCs w:val="24"/>
          <w:lang w:val="en-US" w:eastAsia="zh-CN"/>
        </w:rPr>
        <w:t>心智慧公</w:t>
      </w:r>
      <w:r>
        <w:rPr>
          <w:sz w:val="24"/>
          <w:szCs w:val="24"/>
        </w:rPr>
        <w:t>益的实际需求，着力提升</w:t>
      </w:r>
      <w:r>
        <w:rPr>
          <w:rFonts w:hint="eastAsia"/>
          <w:sz w:val="24"/>
          <w:szCs w:val="24"/>
          <w:lang w:val="en-US" w:eastAsia="zh-CN"/>
        </w:rPr>
        <w:t>心智慧公</w:t>
      </w:r>
      <w:r>
        <w:rPr>
          <w:sz w:val="24"/>
          <w:szCs w:val="24"/>
        </w:rPr>
        <w:t>益员工及团队创新能力，提高项目公益服务形式和内容的创新，助力</w:t>
      </w:r>
      <w:r>
        <w:rPr>
          <w:rFonts w:hint="eastAsia"/>
          <w:sz w:val="24"/>
          <w:szCs w:val="24"/>
          <w:lang w:val="en-US" w:eastAsia="zh-CN"/>
        </w:rPr>
        <w:t>心智慧公</w:t>
      </w:r>
      <w:r>
        <w:rPr>
          <w:sz w:val="24"/>
          <w:szCs w:val="24"/>
        </w:rPr>
        <w:t>益通过内部管理和对外服务的创新实现自身的成长，增强</w:t>
      </w:r>
      <w:r>
        <w:rPr>
          <w:rFonts w:hint="eastAsia"/>
          <w:sz w:val="24"/>
          <w:szCs w:val="24"/>
          <w:lang w:val="en-US" w:eastAsia="zh-CN"/>
        </w:rPr>
        <w:t>心智慧公</w:t>
      </w:r>
      <w:r>
        <w:rPr>
          <w:sz w:val="24"/>
          <w:szCs w:val="24"/>
        </w:rPr>
        <w:t>益的造血能力。</w:t>
      </w:r>
    </w:p>
    <w:p w14:paraId="048B41C4">
      <w:pPr>
        <w:rPr>
          <w:sz w:val="24"/>
          <w:szCs w:val="24"/>
        </w:rPr>
      </w:pPr>
      <w:r>
        <w:rPr>
          <w:sz w:val="24"/>
          <w:szCs w:val="24"/>
        </w:rPr>
        <w:t>二、总体目标</w:t>
      </w:r>
    </w:p>
    <w:p w14:paraId="6D66AF01">
      <w:pPr>
        <w:rPr>
          <w:sz w:val="24"/>
          <w:szCs w:val="24"/>
        </w:rPr>
      </w:pPr>
      <w:r>
        <w:rPr>
          <w:sz w:val="24"/>
          <w:szCs w:val="24"/>
        </w:rPr>
        <w:t>提高个人及团队的创新能力，提升项月的活跃度和服务能力，帮助快速成长，打造品牌项目，建设品牌社会组织。</w:t>
      </w:r>
    </w:p>
    <w:p w14:paraId="1754990D">
      <w:pPr>
        <w:rPr>
          <w:sz w:val="24"/>
          <w:szCs w:val="24"/>
        </w:rPr>
      </w:pPr>
      <w:r>
        <w:rPr>
          <w:sz w:val="24"/>
          <w:szCs w:val="24"/>
        </w:rPr>
        <w:t>三、主要标</w:t>
      </w:r>
    </w:p>
    <w:p w14:paraId="2380398D">
      <w:pPr>
        <w:rPr>
          <w:sz w:val="24"/>
          <w:szCs w:val="24"/>
        </w:rPr>
      </w:pPr>
      <w:r>
        <w:rPr>
          <w:sz w:val="24"/>
          <w:szCs w:val="24"/>
        </w:rPr>
        <w:t>（一）提升</w:t>
      </w:r>
      <w:r>
        <w:rPr>
          <w:rFonts w:hint="eastAsia"/>
          <w:sz w:val="24"/>
          <w:szCs w:val="24"/>
          <w:lang w:val="en-US" w:eastAsia="zh-CN"/>
        </w:rPr>
        <w:t>心智慧公</w:t>
      </w:r>
      <w:r>
        <w:rPr>
          <w:sz w:val="24"/>
          <w:szCs w:val="24"/>
        </w:rPr>
        <w:t>益项目管理水平，保证所有重大项目的质量与安全，创建评估优秀项目。</w:t>
      </w:r>
    </w:p>
    <w:p w14:paraId="092CA80C">
      <w:pPr>
        <w:rPr>
          <w:sz w:val="24"/>
          <w:szCs w:val="24"/>
        </w:rPr>
      </w:pPr>
      <w:r>
        <w:rPr>
          <w:sz w:val="24"/>
          <w:szCs w:val="24"/>
        </w:rPr>
        <w:t>（二）加强项目质量与安全的过程控制。</w:t>
      </w:r>
    </w:p>
    <w:p w14:paraId="11379553">
      <w:pPr>
        <w:rPr>
          <w:sz w:val="24"/>
          <w:szCs w:val="24"/>
        </w:rPr>
      </w:pPr>
      <w:r>
        <w:rPr>
          <w:rFonts w:hint="eastAsia"/>
          <w:sz w:val="24"/>
          <w:szCs w:val="24"/>
        </w:rPr>
        <w:t>（三）协助各项目发现和解决项目管理中遇到的问题和隐患，积累项目应急方案制定。</w:t>
      </w:r>
    </w:p>
    <w:p w14:paraId="1C685723">
      <w:pPr>
        <w:rPr>
          <w:sz w:val="24"/>
          <w:szCs w:val="24"/>
        </w:rPr>
      </w:pPr>
      <w:r>
        <w:rPr>
          <w:rFonts w:hint="eastAsia"/>
          <w:sz w:val="24"/>
          <w:szCs w:val="24"/>
        </w:rPr>
        <w:t>（四）提进项目管理专业人员的经验交流，提升项目管理水平：加强与项目的沟通交流，使得项目组与各部门紧密联系；加强与出资方沟通衔接，为接受评估做好各方面的准备工作。</w:t>
      </w:r>
    </w:p>
    <w:p w14:paraId="69E3A637">
      <w:pPr>
        <w:rPr>
          <w:sz w:val="24"/>
          <w:szCs w:val="24"/>
        </w:rPr>
      </w:pPr>
      <w:r>
        <w:rPr>
          <w:rFonts w:hint="eastAsia"/>
          <w:sz w:val="24"/>
          <w:szCs w:val="24"/>
        </w:rPr>
        <w:t>四、主要流程</w:t>
      </w:r>
    </w:p>
    <w:p w14:paraId="5D6C7747">
      <w:pPr>
        <w:rPr>
          <w:sz w:val="24"/>
          <w:szCs w:val="24"/>
        </w:rPr>
      </w:pPr>
      <w:r>
        <w:rPr>
          <w:rFonts w:hint="eastAsia"/>
          <w:sz w:val="24"/>
          <w:szCs w:val="24"/>
        </w:rPr>
        <w:t>（一）任命负责人：</w:t>
      </w:r>
      <w:r>
        <w:rPr>
          <w:rFonts w:hint="eastAsia"/>
          <w:sz w:val="24"/>
          <w:szCs w:val="24"/>
          <w:lang w:val="en-US" w:eastAsia="zh-CN"/>
        </w:rPr>
        <w:t>宋天文</w:t>
      </w:r>
      <w:r>
        <w:rPr>
          <w:rFonts w:hint="eastAsia"/>
          <w:sz w:val="24"/>
          <w:szCs w:val="24"/>
        </w:rPr>
        <w:t>理事长或主任任命项目负责人和项目社工。</w:t>
      </w:r>
    </w:p>
    <w:p w14:paraId="2528BCD4">
      <w:pPr>
        <w:rPr>
          <w:sz w:val="24"/>
          <w:szCs w:val="24"/>
        </w:rPr>
      </w:pPr>
      <w:r>
        <w:rPr>
          <w:rFonts w:hint="eastAsia"/>
          <w:sz w:val="24"/>
          <w:szCs w:val="24"/>
        </w:rPr>
        <w:t>（二）项目评估：山项目组成员对项目进行前期的评估。</w:t>
      </w:r>
    </w:p>
    <w:p w14:paraId="26E0E948">
      <w:pPr>
        <w:rPr>
          <w:sz w:val="24"/>
          <w:szCs w:val="24"/>
        </w:rPr>
      </w:pPr>
      <w:r>
        <w:rPr>
          <w:rFonts w:hint="eastAsia"/>
          <w:sz w:val="24"/>
          <w:szCs w:val="24"/>
        </w:rPr>
        <w:t>（三）项目开展：由项目负责人全权负责，项目社工协助工作。</w:t>
      </w:r>
    </w:p>
    <w:p w14:paraId="1D6247F3">
      <w:pPr>
        <w:rPr>
          <w:sz w:val="24"/>
          <w:szCs w:val="24"/>
        </w:rPr>
      </w:pPr>
      <w:r>
        <w:rPr>
          <w:rFonts w:hint="eastAsia"/>
          <w:sz w:val="24"/>
          <w:szCs w:val="24"/>
        </w:rPr>
        <w:t>（四）项目验收：由项目验收方组织专家组评估验收。</w:t>
      </w:r>
    </w:p>
    <w:p w14:paraId="5E6EF21E">
      <w:pPr>
        <w:rPr>
          <w:sz w:val="24"/>
          <w:szCs w:val="24"/>
        </w:rPr>
      </w:pPr>
      <w:r>
        <w:rPr>
          <w:rFonts w:hint="eastAsia"/>
          <w:sz w:val="24"/>
          <w:szCs w:val="24"/>
        </w:rPr>
        <w:t>（工）项目终结：项目经评估验收后，本项目即结束。如续签合作协议，为新项目的开始。</w:t>
      </w:r>
    </w:p>
    <w:p w14:paraId="614B559E">
      <w:pPr>
        <w:rPr>
          <w:sz w:val="24"/>
          <w:szCs w:val="24"/>
        </w:rPr>
      </w:pPr>
      <w:r>
        <w:rPr>
          <w:rFonts w:hint="eastAsia"/>
          <w:sz w:val="24"/>
          <w:szCs w:val="24"/>
        </w:rPr>
        <w:t>五、项目负责人职责</w:t>
      </w:r>
    </w:p>
    <w:p w14:paraId="22207DBE">
      <w:pPr>
        <w:rPr>
          <w:sz w:val="24"/>
          <w:szCs w:val="24"/>
        </w:rPr>
      </w:pPr>
      <w:r>
        <w:rPr>
          <w:rFonts w:hint="eastAsia"/>
          <w:sz w:val="24"/>
          <w:szCs w:val="24"/>
        </w:rPr>
        <w:t>（一）任期：项目负责人的任期从接管该项目任务起，到项目全部完成验收，并处理好各项遗留问题和接受项目单位的验收完毕时止</w:t>
      </w:r>
    </w:p>
    <w:p w14:paraId="25AF2464">
      <w:pPr>
        <w:rPr>
          <w:sz w:val="24"/>
          <w:szCs w:val="24"/>
        </w:rPr>
      </w:pPr>
      <w:r>
        <w:rPr>
          <w:rFonts w:hint="eastAsia"/>
          <w:sz w:val="24"/>
          <w:szCs w:val="24"/>
        </w:rPr>
        <w:t>（二）职责。在</w:t>
      </w:r>
      <w:r>
        <w:rPr>
          <w:rFonts w:hint="eastAsia"/>
          <w:sz w:val="24"/>
          <w:szCs w:val="24"/>
          <w:lang w:val="en-US" w:eastAsia="zh-CN"/>
        </w:rPr>
        <w:t>心智慧公</w:t>
      </w:r>
      <w:r>
        <w:rPr>
          <w:sz w:val="24"/>
          <w:szCs w:val="24"/>
        </w:rPr>
        <w:t>益</w:t>
      </w:r>
      <w:r>
        <w:rPr>
          <w:rFonts w:hint="eastAsia"/>
          <w:sz w:val="24"/>
          <w:szCs w:val="24"/>
        </w:rPr>
        <w:t>项目部的领导下，对所指定项目实行全面领导，全权负责；对项目进行评估（需求性、可行性、发展性）；提交该项目的可行性报告；完成项目活动计划和方案的设计；采用科学的管理方法，对项目的进展、质量等全面组织、管理，并负全责；撰写项目过程中的相关报告和数据；编制项目文件、项目小结，并接受验收。</w:t>
      </w:r>
    </w:p>
    <w:p w14:paraId="4B13D6FC">
      <w:pPr>
        <w:rPr>
          <w:sz w:val="24"/>
          <w:szCs w:val="24"/>
        </w:rPr>
      </w:pPr>
      <w:r>
        <w:rPr>
          <w:rFonts w:hint="eastAsia"/>
          <w:sz w:val="24"/>
          <w:szCs w:val="24"/>
        </w:rPr>
        <w:t>（三）权利：项目决策和活动设计指挥权：项目所需物资的采购权。</w:t>
      </w:r>
    </w:p>
    <w:p w14:paraId="532B6666">
      <w:pPr>
        <w:rPr>
          <w:sz w:val="24"/>
          <w:szCs w:val="24"/>
        </w:rPr>
      </w:pPr>
      <w:r>
        <w:rPr>
          <w:rFonts w:hint="eastAsia"/>
          <w:sz w:val="24"/>
          <w:szCs w:val="24"/>
        </w:rPr>
        <w:t>（四）义务：根据项目需要，合理使用</w:t>
      </w:r>
      <w:r>
        <w:rPr>
          <w:rFonts w:hint="eastAsia"/>
          <w:sz w:val="24"/>
          <w:szCs w:val="24"/>
          <w:lang w:val="en-US" w:eastAsia="zh-CN"/>
        </w:rPr>
        <w:t>心智慧公</w:t>
      </w:r>
      <w:r>
        <w:rPr>
          <w:sz w:val="24"/>
          <w:szCs w:val="24"/>
        </w:rPr>
        <w:t>益</w:t>
      </w:r>
      <w:bookmarkStart w:id="0" w:name="_GoBack"/>
      <w:bookmarkEnd w:id="0"/>
      <w:r>
        <w:rPr>
          <w:rFonts w:hint="eastAsia"/>
          <w:sz w:val="24"/>
          <w:szCs w:val="24"/>
        </w:rPr>
        <w:t>其他工作人员、资金、材料物资，并负责控制、指挥项目实施的全过程，处理内外关系，协调有关工作；加强经济核算，厉行节约；对项目社工进行督导、培训；积极开展项目工作，确保项目按时或提前完成。</w:t>
      </w:r>
    </w:p>
    <w:p w14:paraId="430443A0">
      <w:pPr>
        <w:rPr>
          <w:sz w:val="24"/>
          <w:szCs w:val="24"/>
        </w:rPr>
      </w:pPr>
      <w:r>
        <w:rPr>
          <w:rFonts w:hint="eastAsia"/>
          <w:sz w:val="24"/>
          <w:szCs w:val="24"/>
        </w:rPr>
        <w:t>六、项目社工职责</w:t>
      </w:r>
    </w:p>
    <w:p w14:paraId="15A33289">
      <w:pPr>
        <w:rPr>
          <w:sz w:val="24"/>
          <w:szCs w:val="24"/>
        </w:rPr>
      </w:pPr>
      <w:r>
        <w:rPr>
          <w:rFonts w:hint="eastAsia"/>
          <w:sz w:val="24"/>
          <w:szCs w:val="24"/>
        </w:rPr>
        <w:t>（一）任期：项目社工的任期从该项目正式立项起，到项目全部完成验收，并协同项目负责人处理好各项遗留问题和接受项目购买单位的验收完毕时止。</w:t>
      </w:r>
    </w:p>
    <w:p w14:paraId="30D66A57">
      <w:pPr>
        <w:rPr>
          <w:sz w:val="24"/>
          <w:szCs w:val="24"/>
        </w:rPr>
      </w:pPr>
      <w:r>
        <w:rPr>
          <w:rFonts w:hint="eastAsia"/>
          <w:sz w:val="24"/>
          <w:szCs w:val="24"/>
        </w:rPr>
        <w:t>（二）职责：根据项目合同的目标、需求和质量标准，对负责人提出的项目方案、项目活动以及活动设计、实施部署等活动进行全面配合，以保证项目在计划时间范围内按时、按质完成；对项目的实施过程加以监督；为优化项目管理提出合理化建议；对于项目实施过程中出现问题，要和项目负责人交流沟通，并找出问题，同时找出解决项目问题的方法。</w:t>
      </w:r>
    </w:p>
    <w:p w14:paraId="2CBA6AC4">
      <w:pPr>
        <w:rPr>
          <w:sz w:val="24"/>
          <w:szCs w:val="24"/>
        </w:rPr>
      </w:pPr>
      <w:r>
        <w:rPr>
          <w:rFonts w:hint="eastAsia"/>
          <w:sz w:val="24"/>
          <w:szCs w:val="24"/>
        </w:rPr>
        <w:t>（三）权利：检查项目进度与项目计划的执行情况，当项目进度滞后于计划时，有权要求项目负责人及时采取措施。</w:t>
      </w:r>
    </w:p>
    <w:p w14:paraId="069EAEE8">
      <w:pPr>
        <w:rPr>
          <w:sz w:val="24"/>
          <w:szCs w:val="24"/>
        </w:rPr>
      </w:pPr>
      <w:r>
        <w:rPr>
          <w:sz w:val="24"/>
          <w:szCs w:val="24"/>
        </w:rPr>
        <w:t>确保项目按时完成；有权参与本项</w:t>
      </w:r>
      <w:r>
        <w:rPr>
          <w:rFonts w:hint="eastAsia"/>
          <w:sz w:val="24"/>
          <w:szCs w:val="24"/>
        </w:rPr>
        <w:t>目</w:t>
      </w:r>
      <w:r>
        <w:rPr>
          <w:sz w:val="24"/>
          <w:szCs w:val="24"/>
        </w:rPr>
        <w:t>的相关活动，主持或参加本项</w:t>
      </w:r>
      <w:r>
        <w:rPr>
          <w:rFonts w:hint="eastAsia"/>
          <w:sz w:val="24"/>
          <w:szCs w:val="24"/>
        </w:rPr>
        <w:t>目</w:t>
      </w:r>
      <w:r>
        <w:rPr>
          <w:sz w:val="24"/>
          <w:szCs w:val="24"/>
        </w:rPr>
        <w:t>的有关会议</w:t>
      </w:r>
      <w:r>
        <w:rPr>
          <w:rFonts w:hint="eastAsia"/>
          <w:sz w:val="24"/>
          <w:szCs w:val="24"/>
        </w:rPr>
        <w:t>;</w:t>
      </w:r>
    </w:p>
    <w:p w14:paraId="10A8BB9F">
      <w:pPr>
        <w:rPr>
          <w:sz w:val="24"/>
          <w:szCs w:val="24"/>
        </w:rPr>
      </w:pPr>
      <w:r>
        <w:rPr>
          <w:sz w:val="24"/>
          <w:szCs w:val="24"/>
        </w:rPr>
        <w:t>（四）义务</w:t>
      </w:r>
      <w:r>
        <w:rPr>
          <w:rFonts w:hint="eastAsia"/>
          <w:sz w:val="24"/>
          <w:szCs w:val="24"/>
        </w:rPr>
        <w:t>：</w:t>
      </w:r>
      <w:r>
        <w:rPr>
          <w:sz w:val="24"/>
          <w:szCs w:val="24"/>
        </w:rPr>
        <w:t>全力配合项目负责人的一切工作，确保项目按时或提前完成</w:t>
      </w:r>
      <w:r>
        <w:rPr>
          <w:rFonts w:hint="eastAsia"/>
          <w:sz w:val="24"/>
          <w:szCs w:val="24"/>
        </w:rPr>
        <w:t>；</w:t>
      </w:r>
      <w:r>
        <w:rPr>
          <w:sz w:val="24"/>
          <w:szCs w:val="24"/>
        </w:rPr>
        <w:t>负责与合同中的各部门沟通</w:t>
      </w:r>
      <w:r>
        <w:rPr>
          <w:rFonts w:hint="eastAsia"/>
          <w:sz w:val="24"/>
          <w:szCs w:val="24"/>
        </w:rPr>
        <w:t>；</w:t>
      </w:r>
      <w:r>
        <w:rPr>
          <w:sz w:val="24"/>
          <w:szCs w:val="24"/>
        </w:rPr>
        <w:t>对该项目提供各种支持；协助项</w:t>
      </w:r>
      <w:r>
        <w:rPr>
          <w:rFonts w:hint="eastAsia"/>
          <w:sz w:val="24"/>
          <w:szCs w:val="24"/>
        </w:rPr>
        <w:t>目</w:t>
      </w:r>
      <w:r>
        <w:rPr>
          <w:sz w:val="24"/>
          <w:szCs w:val="24"/>
        </w:rPr>
        <w:t>负责人采购该项</w:t>
      </w:r>
      <w:r>
        <w:rPr>
          <w:rFonts w:hint="eastAsia"/>
          <w:sz w:val="24"/>
          <w:szCs w:val="24"/>
        </w:rPr>
        <w:t>目</w:t>
      </w:r>
      <w:r>
        <w:rPr>
          <w:sz w:val="24"/>
          <w:szCs w:val="24"/>
        </w:rPr>
        <w:t>所需的物资</w:t>
      </w:r>
      <w:r>
        <w:rPr>
          <w:rFonts w:hint="eastAsia"/>
          <w:sz w:val="24"/>
          <w:szCs w:val="24"/>
        </w:rPr>
        <w:t>。</w:t>
      </w:r>
    </w:p>
    <w:p w14:paraId="34328539">
      <w:pPr>
        <w:rPr>
          <w:sz w:val="24"/>
          <w:szCs w:val="24"/>
        </w:rPr>
      </w:pPr>
      <w:r>
        <w:rPr>
          <w:sz w:val="24"/>
          <w:szCs w:val="24"/>
        </w:rPr>
        <w:t>七、项</w:t>
      </w:r>
      <w:r>
        <w:rPr>
          <w:rFonts w:hint="eastAsia"/>
          <w:sz w:val="24"/>
          <w:szCs w:val="24"/>
        </w:rPr>
        <w:t>目</w:t>
      </w:r>
      <w:r>
        <w:rPr>
          <w:sz w:val="24"/>
          <w:szCs w:val="24"/>
        </w:rPr>
        <w:t>的奖惩</w:t>
      </w:r>
    </w:p>
    <w:p w14:paraId="112DB9F8">
      <w:pPr>
        <w:rPr>
          <w:sz w:val="24"/>
          <w:szCs w:val="24"/>
        </w:rPr>
      </w:pPr>
      <w:r>
        <w:rPr>
          <w:sz w:val="24"/>
          <w:szCs w:val="24"/>
        </w:rPr>
        <w:t>（一）奖励机构对项</w:t>
      </w:r>
      <w:r>
        <w:rPr>
          <w:rFonts w:hint="eastAsia"/>
          <w:sz w:val="24"/>
          <w:szCs w:val="24"/>
        </w:rPr>
        <w:t>目</w:t>
      </w:r>
      <w:r>
        <w:rPr>
          <w:sz w:val="24"/>
          <w:szCs w:val="24"/>
        </w:rPr>
        <w:t>按时保质完成的应给予一定的物质或精神奖励，具体参照工资制度及绩效考核制度执行。</w:t>
      </w:r>
    </w:p>
    <w:p w14:paraId="224425E7">
      <w:pPr>
        <w:rPr>
          <w:sz w:val="24"/>
          <w:szCs w:val="24"/>
        </w:rPr>
      </w:pPr>
      <w:r>
        <w:rPr>
          <w:sz w:val="24"/>
          <w:szCs w:val="24"/>
        </w:rPr>
        <w:t>（二）惩罚。项目没有按时完成，将与项目部人员奖金挂钩，并给与一定的惩罚，具体参照工资制度及绩效考核制度执行。</w:t>
      </w:r>
    </w:p>
    <w:p w14:paraId="2B6EDB59">
      <w:pPr>
        <w:rPr>
          <w:sz w:val="24"/>
          <w:szCs w:val="24"/>
        </w:rPr>
      </w:pPr>
      <w:r>
        <w:rPr>
          <w:sz w:val="24"/>
          <w:szCs w:val="24"/>
        </w:rPr>
        <w:t>八、修改制定</w:t>
      </w:r>
    </w:p>
    <w:p w14:paraId="56E1A34C">
      <w:pPr>
        <w:rPr>
          <w:sz w:val="24"/>
          <w:szCs w:val="24"/>
        </w:rPr>
      </w:pPr>
      <w:r>
        <w:rPr>
          <w:sz w:val="24"/>
          <w:szCs w:val="24"/>
        </w:rPr>
        <w:t>本制度其他未尽之事宜，参照国家相关法律法规及章程与相关制度文件执行。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kMDlmMmQzYTYzYThjYWJkZWVmY2VkYzA0NWIwNWYifQ=="/>
  </w:docVars>
  <w:rsids>
    <w:rsidRoot w:val="7AD90D43"/>
    <w:rsid w:val="000859F5"/>
    <w:rsid w:val="001B639A"/>
    <w:rsid w:val="002208FC"/>
    <w:rsid w:val="004706D2"/>
    <w:rsid w:val="005B2BA9"/>
    <w:rsid w:val="00807395"/>
    <w:rsid w:val="00CE20B0"/>
    <w:rsid w:val="00D81A05"/>
    <w:rsid w:val="0E7D2858"/>
    <w:rsid w:val="1AB05C1C"/>
    <w:rsid w:val="3DF36796"/>
    <w:rsid w:val="445B402D"/>
    <w:rsid w:val="667161B7"/>
    <w:rsid w:val="72AC7F1B"/>
    <w:rsid w:val="78727511"/>
    <w:rsid w:val="7AD90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Calibri" w:hAnsi="Calibri" w:eastAsia="宋体" w:cs="Arial"/>
      <w:kern w:val="2"/>
      <w:sz w:val="18"/>
      <w:szCs w:val="18"/>
    </w:rPr>
  </w:style>
  <w:style w:type="character" w:customStyle="1" w:styleId="7">
    <w:name w:val="页脚 字符"/>
    <w:basedOn w:val="5"/>
    <w:link w:val="2"/>
    <w:uiPriority w:val="0"/>
    <w:rPr>
      <w:rFonts w:ascii="Calibri" w:hAnsi="Calibri" w:eastAsia="宋体" w:cs="Arial"/>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1583</Words>
  <Characters>1583</Characters>
  <Lines>11</Lines>
  <Paragraphs>3</Paragraphs>
  <TotalTime>2</TotalTime>
  <ScaleCrop>false</ScaleCrop>
  <LinksUpToDate>false</LinksUpToDate>
  <CharactersWithSpaces>1583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2022-09-01T02:52:00Z</dcterms:created>
  <dc:creator>燕华</dc:creator>
  <cp:lastModifiedBy>jiji</cp:lastModifiedBy>
  <cp:lastPrinted>2022-09-24T09:29:00Z</cp:lastPrinted>
  <dcterms:modified xsi:type="dcterms:W3CDTF">2026-10-13T06:35:32Z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C732F52A231E47B5B6C5CB6983573281</vt:lpwstr>
  </property>
  <property fmtid="{D5CDD505-2E9C-101B-9397-08002B2CF9AE}" pid="4" name="KSOTemplateDocerSaveRecord">
    <vt:lpwstr>eyJoZGlkIjoiMGRiNjA4NzgxYjIxZWFjOWJlZWViYjJjNzc4ZDJiMzYiLCJ1c2VySWQiOiI0MDE5NDA0MDgifQ==</vt:lpwstr>
  </property>
</Properties>
</file>